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fe20ffda5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82d186c7e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Ardbreck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d3b249f1d4fe4" /><Relationship Type="http://schemas.openxmlformats.org/officeDocument/2006/relationships/numbering" Target="/word/numbering.xml" Id="R22009049519c447a" /><Relationship Type="http://schemas.openxmlformats.org/officeDocument/2006/relationships/settings" Target="/word/settings.xml" Id="R9221463a433c4013" /><Relationship Type="http://schemas.openxmlformats.org/officeDocument/2006/relationships/image" Target="/word/media/87c7a997-54ee-450b-bc1d-20caa5d7b6a1.png" Id="R83e82d186c7e4388" /></Relationships>
</file>