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ff1c9458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37f47defa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Ardingly,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55c3dd01b431b" /><Relationship Type="http://schemas.openxmlformats.org/officeDocument/2006/relationships/numbering" Target="/word/numbering.xml" Id="R529cf8fc895e4127" /><Relationship Type="http://schemas.openxmlformats.org/officeDocument/2006/relationships/settings" Target="/word/settings.xml" Id="Rfa180d43435246c3" /><Relationship Type="http://schemas.openxmlformats.org/officeDocument/2006/relationships/image" Target="/word/media/50a05c5f-da88-43dd-85c5-71f729ab5231.png" Id="R7f837f47defa4b11" /></Relationships>
</file>