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5e2145c54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4e4c14a09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Ardnave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185161ea24aea" /><Relationship Type="http://schemas.openxmlformats.org/officeDocument/2006/relationships/numbering" Target="/word/numbering.xml" Id="R2d896caa00ec4de2" /><Relationship Type="http://schemas.openxmlformats.org/officeDocument/2006/relationships/settings" Target="/word/settings.xml" Id="R0ce86ebf9bc84811" /><Relationship Type="http://schemas.openxmlformats.org/officeDocument/2006/relationships/image" Target="/word/media/49d99c52-53af-4e82-96a0-f3790ca98e44.png" Id="R3f14e4c14a094de0" /></Relationships>
</file>