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f05733b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48090d0e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Ardvourlie,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eb13f41a34709" /><Relationship Type="http://schemas.openxmlformats.org/officeDocument/2006/relationships/numbering" Target="/word/numbering.xml" Id="R018c14e883e04252" /><Relationship Type="http://schemas.openxmlformats.org/officeDocument/2006/relationships/settings" Target="/word/settings.xml" Id="Rff842737fa0a4a29" /><Relationship Type="http://schemas.openxmlformats.org/officeDocument/2006/relationships/image" Target="/word/media/3aa166a9-f2a4-48b6-9ec5-1d8e40f97a66.png" Id="R696348090d0e47c7" /></Relationships>
</file>