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8d02fc019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fc2cf7256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Armthorpe,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e591c6f264fc3" /><Relationship Type="http://schemas.openxmlformats.org/officeDocument/2006/relationships/numbering" Target="/word/numbering.xml" Id="R749f93ae765b4ab3" /><Relationship Type="http://schemas.openxmlformats.org/officeDocument/2006/relationships/settings" Target="/word/settings.xml" Id="R8bc66b4406674ce0" /><Relationship Type="http://schemas.openxmlformats.org/officeDocument/2006/relationships/image" Target="/word/media/1587c571-6ef0-4959-bdf9-deb542435247.png" Id="R168fc2cf72564e94" /></Relationships>
</file>