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805c9d2aa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906de37f7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Aston Pigott,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fa463b17a4724" /><Relationship Type="http://schemas.openxmlformats.org/officeDocument/2006/relationships/numbering" Target="/word/numbering.xml" Id="Rc1ba7763867a4c1d" /><Relationship Type="http://schemas.openxmlformats.org/officeDocument/2006/relationships/settings" Target="/word/settings.xml" Id="Rb18f658695fb43fb" /><Relationship Type="http://schemas.openxmlformats.org/officeDocument/2006/relationships/image" Target="/word/media/1f1cbac1-768e-433f-b3c6-5e1670d111c7.png" Id="R0e9906de37f74a2b" /></Relationships>
</file>