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ea4a8bdd2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25f8501d1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Auchenheath,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19702e32d4cd4" /><Relationship Type="http://schemas.openxmlformats.org/officeDocument/2006/relationships/numbering" Target="/word/numbering.xml" Id="Re5f51a503f9d4568" /><Relationship Type="http://schemas.openxmlformats.org/officeDocument/2006/relationships/settings" Target="/word/settings.xml" Id="R1b06d8dacc124d75" /><Relationship Type="http://schemas.openxmlformats.org/officeDocument/2006/relationships/image" Target="/word/media/e73a24e5-8d01-4e33-92a8-85ecadcf1dca.png" Id="R8b125f8501d14571" /></Relationships>
</file>