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794927b4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ea703f49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Auchindown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e704d947d4b4b" /><Relationship Type="http://schemas.openxmlformats.org/officeDocument/2006/relationships/numbering" Target="/word/numbering.xml" Id="Ref8d6b35c09948c1" /><Relationship Type="http://schemas.openxmlformats.org/officeDocument/2006/relationships/settings" Target="/word/settings.xml" Id="R5b4dc1f5fc3e4186" /><Relationship Type="http://schemas.openxmlformats.org/officeDocument/2006/relationships/image" Target="/word/media/be873042-b2e4-4e35-99d8-0c5148d574f8.png" Id="R0e38ea703f49471d" /></Relationships>
</file>