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f09a9ef3b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a2eecccc6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Auchterderran,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c0ee03fe546df" /><Relationship Type="http://schemas.openxmlformats.org/officeDocument/2006/relationships/numbering" Target="/word/numbering.xml" Id="R9610268e203c4708" /><Relationship Type="http://schemas.openxmlformats.org/officeDocument/2006/relationships/settings" Target="/word/settings.xml" Id="R93a26755034c4438" /><Relationship Type="http://schemas.openxmlformats.org/officeDocument/2006/relationships/image" Target="/word/media/6679c197-c21d-4871-bb5a-6011863ca80e.png" Id="R704a2eecccc64dc1" /></Relationships>
</file>