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4e6cd95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87dccfe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Azerley,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23136f0249e4" /><Relationship Type="http://schemas.openxmlformats.org/officeDocument/2006/relationships/numbering" Target="/word/numbering.xml" Id="R13c34faef72a4c91" /><Relationship Type="http://schemas.openxmlformats.org/officeDocument/2006/relationships/settings" Target="/word/settings.xml" Id="R7405e99a18a8429a" /><Relationship Type="http://schemas.openxmlformats.org/officeDocument/2006/relationships/image" Target="/word/media/e85f48ab-473f-45fb-890a-f6614c92297d.png" Id="R428487dccfe34491" /></Relationships>
</file>