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f5b4fee04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8b9691e4b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nam Faoileann,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34484dce04e7b" /><Relationship Type="http://schemas.openxmlformats.org/officeDocument/2006/relationships/numbering" Target="/word/numbering.xml" Id="Rb2d2b313b65c461b" /><Relationship Type="http://schemas.openxmlformats.org/officeDocument/2006/relationships/settings" Target="/word/settings.xml" Id="Rb505eaeff6ac473e" /><Relationship Type="http://schemas.openxmlformats.org/officeDocument/2006/relationships/image" Target="/word/media/8fc06fe0-5425-4082-91db-955213e963de.png" Id="R0da8b9691e4b4c50" /></Relationships>
</file>