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b3e77e0a5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0457c6609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Bailleston,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5b146cf0a4173" /><Relationship Type="http://schemas.openxmlformats.org/officeDocument/2006/relationships/numbering" Target="/word/numbering.xml" Id="Rab0f88ede09f49ab" /><Relationship Type="http://schemas.openxmlformats.org/officeDocument/2006/relationships/settings" Target="/word/settings.xml" Id="R1d4644a094bc4a63" /><Relationship Type="http://schemas.openxmlformats.org/officeDocument/2006/relationships/image" Target="/word/media/ebe2bdd1-675d-4a2c-b690-04f997f833a9.png" Id="Rb990457c66094755" /></Relationships>
</file>