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304e6d2d8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779914eb2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Ballanamallard,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28dd3712042d0" /><Relationship Type="http://schemas.openxmlformats.org/officeDocument/2006/relationships/numbering" Target="/word/numbering.xml" Id="R93c959c1350044e6" /><Relationship Type="http://schemas.openxmlformats.org/officeDocument/2006/relationships/settings" Target="/word/settings.xml" Id="Rbef73cd401f943ea" /><Relationship Type="http://schemas.openxmlformats.org/officeDocument/2006/relationships/image" Target="/word/media/a80fa42e-a9b4-467e-9457-d6700eca98a6.png" Id="R57f779914eb2476c" /></Relationships>
</file>