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4adaf065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10c6ae85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85f88d9f146ac" /><Relationship Type="http://schemas.openxmlformats.org/officeDocument/2006/relationships/numbering" Target="/word/numbering.xml" Id="R58897e1858ea489a" /><Relationship Type="http://schemas.openxmlformats.org/officeDocument/2006/relationships/settings" Target="/word/settings.xml" Id="Rb8c70afba1644d51" /><Relationship Type="http://schemas.openxmlformats.org/officeDocument/2006/relationships/image" Target="/word/media/688256c6-700c-48d2-bf7c-52fc80930a2f.png" Id="R0c3c10c6ae854d44" /></Relationships>
</file>