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927d7afe5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6ac5e43b3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Ballinaskeagh,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cd2ad80824c51" /><Relationship Type="http://schemas.openxmlformats.org/officeDocument/2006/relationships/numbering" Target="/word/numbering.xml" Id="R414bb2d2945f4520" /><Relationship Type="http://schemas.openxmlformats.org/officeDocument/2006/relationships/settings" Target="/word/settings.xml" Id="R75f36269f3c44f0c" /><Relationship Type="http://schemas.openxmlformats.org/officeDocument/2006/relationships/image" Target="/word/media/8b4d2325-0b0b-47e4-9f21-e2c9d9c9b403.png" Id="Rcbd6ac5e43b344c8" /></Relationships>
</file>