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a26fa62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fae241121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Balmacara,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e0d903300497c" /><Relationship Type="http://schemas.openxmlformats.org/officeDocument/2006/relationships/numbering" Target="/word/numbering.xml" Id="Rbca3faa437f64bd4" /><Relationship Type="http://schemas.openxmlformats.org/officeDocument/2006/relationships/settings" Target="/word/settings.xml" Id="R3ce59a9ad611464a" /><Relationship Type="http://schemas.openxmlformats.org/officeDocument/2006/relationships/image" Target="/word/media/a2bf04e4-6ac0-4fd7-898e-536cdd097d84.png" Id="R9f5fae2411214e7f" /></Relationships>
</file>