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aeb2c31b6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400d652ce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Balmedie,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cffcb84754e9a" /><Relationship Type="http://schemas.openxmlformats.org/officeDocument/2006/relationships/numbering" Target="/word/numbering.xml" Id="R1f26c8ead4284e3b" /><Relationship Type="http://schemas.openxmlformats.org/officeDocument/2006/relationships/settings" Target="/word/settings.xml" Id="R4730273b1d7a4571" /><Relationship Type="http://schemas.openxmlformats.org/officeDocument/2006/relationships/image" Target="/word/media/41dc49af-d1a1-4f76-9d1a-3a48cab18c60.png" Id="R356400d652ce4203" /></Relationships>
</file>