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5a50f998e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b6bfac2da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Balmullo,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a29c5560944f0" /><Relationship Type="http://schemas.openxmlformats.org/officeDocument/2006/relationships/numbering" Target="/word/numbering.xml" Id="R8f2b322649b94351" /><Relationship Type="http://schemas.openxmlformats.org/officeDocument/2006/relationships/settings" Target="/word/settings.xml" Id="R6e6051e78e1d446c" /><Relationship Type="http://schemas.openxmlformats.org/officeDocument/2006/relationships/image" Target="/word/media/b358a361-a678-4327-897a-e4346b512242.png" Id="Rc0fb6bfac2da4f61" /></Relationships>
</file>