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325f927fa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1f7e6840f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Bamber Bridge,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877807f7b4e49" /><Relationship Type="http://schemas.openxmlformats.org/officeDocument/2006/relationships/numbering" Target="/word/numbering.xml" Id="R1661c7e654d54947" /><Relationship Type="http://schemas.openxmlformats.org/officeDocument/2006/relationships/settings" Target="/word/settings.xml" Id="R171b3e1b3a874eae" /><Relationship Type="http://schemas.openxmlformats.org/officeDocument/2006/relationships/image" Target="/word/media/30491268-295b-4b50-b88f-f23b1113bb99.png" Id="R5dc1f7e6840f4c2d" /></Relationships>
</file>