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e547328e1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ca6148e3e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Bannisdale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e4d401b5f4eba" /><Relationship Type="http://schemas.openxmlformats.org/officeDocument/2006/relationships/numbering" Target="/word/numbering.xml" Id="R5b3f37ada8694607" /><Relationship Type="http://schemas.openxmlformats.org/officeDocument/2006/relationships/settings" Target="/word/settings.xml" Id="R02fb205e6e69481c" /><Relationship Type="http://schemas.openxmlformats.org/officeDocument/2006/relationships/image" Target="/word/media/02a73262-9031-4a81-8d29-c52cdbf58a5d.png" Id="Rf8cca6148e3e4834" /></Relationships>
</file>