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1a6209c06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8ea8c1d57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Bapchild,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c2893dee14647" /><Relationship Type="http://schemas.openxmlformats.org/officeDocument/2006/relationships/numbering" Target="/word/numbering.xml" Id="Racc8d7ece30a4c37" /><Relationship Type="http://schemas.openxmlformats.org/officeDocument/2006/relationships/settings" Target="/word/settings.xml" Id="Rf616712a914c403c" /><Relationship Type="http://schemas.openxmlformats.org/officeDocument/2006/relationships/image" Target="/word/media/d72710b2-78aa-42f3-8d6b-e37613f79041.png" Id="R5cc8ea8c1d5742e7" /></Relationships>
</file>