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66d52bc584e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1aa478323f44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Barassie,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cfce5d9a8e48cf" /><Relationship Type="http://schemas.openxmlformats.org/officeDocument/2006/relationships/numbering" Target="/word/numbering.xml" Id="Re240a49f9c4e4df5" /><Relationship Type="http://schemas.openxmlformats.org/officeDocument/2006/relationships/settings" Target="/word/settings.xml" Id="R043ce92d8c1c4f67" /><Relationship Type="http://schemas.openxmlformats.org/officeDocument/2006/relationships/image" Target="/word/media/b71496ee-bc28-4022-939f-48b9ce5f933e.png" Id="R281aa478323f4449" /></Relationships>
</file>