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529eeeb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3d76eb9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977434dc64334" /><Relationship Type="http://schemas.openxmlformats.org/officeDocument/2006/relationships/numbering" Target="/word/numbering.xml" Id="Rc33edf1309984dd5" /><Relationship Type="http://schemas.openxmlformats.org/officeDocument/2006/relationships/settings" Target="/word/settings.xml" Id="R681dc11f108246a0" /><Relationship Type="http://schemas.openxmlformats.org/officeDocument/2006/relationships/image" Target="/word/media/e0303b5b-4d7e-4119-ad2c-3144978beadc.png" Id="R22183d76eb994a66" /></Relationships>
</file>