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5d85f54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44e41385c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Barnetby le Wold,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007f4f95b4eae" /><Relationship Type="http://schemas.openxmlformats.org/officeDocument/2006/relationships/numbering" Target="/word/numbering.xml" Id="Re82d980d530542ed" /><Relationship Type="http://schemas.openxmlformats.org/officeDocument/2006/relationships/settings" Target="/word/settings.xml" Id="R6d7c7b7df5504933" /><Relationship Type="http://schemas.openxmlformats.org/officeDocument/2006/relationships/image" Target="/word/media/e3fcab00-3b13-4a64-93dd-5c258635c0e9.png" Id="R26c44e41385c4165" /></Relationships>
</file>