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7c2363e81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fa5ae271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Barnstaple,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7f3bd746b41bc" /><Relationship Type="http://schemas.openxmlformats.org/officeDocument/2006/relationships/numbering" Target="/word/numbering.xml" Id="Rb81fc003cd8049fc" /><Relationship Type="http://schemas.openxmlformats.org/officeDocument/2006/relationships/settings" Target="/word/settings.xml" Id="R0fd97383d8cc4d94" /><Relationship Type="http://schemas.openxmlformats.org/officeDocument/2006/relationships/image" Target="/word/media/17668deb-2c5a-4b41-88ef-b0b40a984608.png" Id="Rd10fa5ae271a4715" /></Relationships>
</file>