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1841df40d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9b248bd6a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da991b7714363" /><Relationship Type="http://schemas.openxmlformats.org/officeDocument/2006/relationships/numbering" Target="/word/numbering.xml" Id="Rd6c9756276b9495d" /><Relationship Type="http://schemas.openxmlformats.org/officeDocument/2006/relationships/settings" Target="/word/settings.xml" Id="R7142c2026bb2489a" /><Relationship Type="http://schemas.openxmlformats.org/officeDocument/2006/relationships/image" Target="/word/media/4557811f-e9ff-4884-afd1-fe07931ce820.png" Id="R1749b248bd6a40e0" /></Relationships>
</file>