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272e9083e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9a29a06be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of Creekland,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f88ac0f7c4d4c" /><Relationship Type="http://schemas.openxmlformats.org/officeDocument/2006/relationships/numbering" Target="/word/numbering.xml" Id="R846e9919f53a426f" /><Relationship Type="http://schemas.openxmlformats.org/officeDocument/2006/relationships/settings" Target="/word/settings.xml" Id="R65369dccf7d94a90" /><Relationship Type="http://schemas.openxmlformats.org/officeDocument/2006/relationships/image" Target="/word/media/f15692fa-8ecf-4f69-9fc2-23f1cd0e0105.png" Id="R2469a29a06be4e32" /></Relationships>
</file>