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eb35a615a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9927e89d4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Beannachan,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700f545c5470a" /><Relationship Type="http://schemas.openxmlformats.org/officeDocument/2006/relationships/numbering" Target="/word/numbering.xml" Id="Rc35bf153f90d479d" /><Relationship Type="http://schemas.openxmlformats.org/officeDocument/2006/relationships/settings" Target="/word/settings.xml" Id="Rfb5fc0fc7ee141b2" /><Relationship Type="http://schemas.openxmlformats.org/officeDocument/2006/relationships/image" Target="/word/media/a1ce0520-5b85-4f03-af9c-0f29cd825b32.png" Id="R3499927e89d44e2b" /></Relationships>
</file>