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13189c360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63c180f66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Belchamp Otten,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6e0e305174c2e" /><Relationship Type="http://schemas.openxmlformats.org/officeDocument/2006/relationships/numbering" Target="/word/numbering.xml" Id="R4616e4df9ac0400f" /><Relationship Type="http://schemas.openxmlformats.org/officeDocument/2006/relationships/settings" Target="/word/settings.xml" Id="Rfc3059bb50ce4245" /><Relationship Type="http://schemas.openxmlformats.org/officeDocument/2006/relationships/image" Target="/word/media/f5fe9006-9c9c-4bb5-bb55-8207d41c0775.png" Id="R39163c180f66463a" /></Relationships>
</file>