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983d7d0cd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a7f3caf21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Bhan,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5d7e3532b434f" /><Relationship Type="http://schemas.openxmlformats.org/officeDocument/2006/relationships/numbering" Target="/word/numbering.xml" Id="R5261987790334a76" /><Relationship Type="http://schemas.openxmlformats.org/officeDocument/2006/relationships/settings" Target="/word/settings.xml" Id="R8991a59e6a9b4c53" /><Relationship Type="http://schemas.openxmlformats.org/officeDocument/2006/relationships/image" Target="/word/media/df2c634f-56d0-415b-9bd8-e4739c10e5ad.png" Id="R5b4a7f3caf214c9a" /></Relationships>
</file>