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0e44468c7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9ccd30e79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Benbane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66186d3a5492a" /><Relationship Type="http://schemas.openxmlformats.org/officeDocument/2006/relationships/numbering" Target="/word/numbering.xml" Id="R15ccb7ffb896460d" /><Relationship Type="http://schemas.openxmlformats.org/officeDocument/2006/relationships/settings" Target="/word/settings.xml" Id="R0d8d20b19df548b2" /><Relationship Type="http://schemas.openxmlformats.org/officeDocument/2006/relationships/image" Target="/word/media/5eeb6060-95f6-4a05-b444-274dab3627db.png" Id="R1f19ccd30e794fe0" /></Relationships>
</file>