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48d76585a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0031d14d5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Benningbrough,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c48c4f43d4821" /><Relationship Type="http://schemas.openxmlformats.org/officeDocument/2006/relationships/numbering" Target="/word/numbering.xml" Id="Raf48e4538e7d4ff1" /><Relationship Type="http://schemas.openxmlformats.org/officeDocument/2006/relationships/settings" Target="/word/settings.xml" Id="R5c30e72d9e8a4026" /><Relationship Type="http://schemas.openxmlformats.org/officeDocument/2006/relationships/image" Target="/word/media/590e6527-e169-40db-b064-a27422574a39.png" Id="R4690031d14d54e30" /></Relationships>
</file>