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34dfff5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12b82d0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Bhuie Ben,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ccf48edaa4546" /><Relationship Type="http://schemas.openxmlformats.org/officeDocument/2006/relationships/numbering" Target="/word/numbering.xml" Id="R2cb71a19a74e4707" /><Relationship Type="http://schemas.openxmlformats.org/officeDocument/2006/relationships/settings" Target="/word/settings.xml" Id="R5fb56d8e0f9944ee" /><Relationship Type="http://schemas.openxmlformats.org/officeDocument/2006/relationships/image" Target="/word/media/090d06bd-bdf6-4999-bbfb-820d1fd5fd11.png" Id="R846312b82d094e5d" /></Relationships>
</file>