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154086732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3a33a0f1c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Bibury,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055dd82f7441f" /><Relationship Type="http://schemas.openxmlformats.org/officeDocument/2006/relationships/numbering" Target="/word/numbering.xml" Id="R2dedd51c43dd4263" /><Relationship Type="http://schemas.openxmlformats.org/officeDocument/2006/relationships/settings" Target="/word/settings.xml" Id="R446219ca17f74bf9" /><Relationship Type="http://schemas.openxmlformats.org/officeDocument/2006/relationships/image" Target="/word/media/34572bba-7c6d-45ef-8276-f032407627ac.png" Id="R53b3a33a0f1c4fec" /></Relationships>
</file>