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eef22a828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a48594e1c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Biddulph,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85969487c42ea" /><Relationship Type="http://schemas.openxmlformats.org/officeDocument/2006/relationships/numbering" Target="/word/numbering.xml" Id="Raf50f722eb0a4adf" /><Relationship Type="http://schemas.openxmlformats.org/officeDocument/2006/relationships/settings" Target="/word/settings.xml" Id="Rc4c082ee3cb148d3" /><Relationship Type="http://schemas.openxmlformats.org/officeDocument/2006/relationships/image" Target="/word/media/d3b22867-151f-4083-bf4f-822556382595.png" Id="Re66a48594e1c480b" /></Relationships>
</file>