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251f2cbed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f3ead7293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Bight of Mousland,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87f13a5ce4cbb" /><Relationship Type="http://schemas.openxmlformats.org/officeDocument/2006/relationships/numbering" Target="/word/numbering.xml" Id="R3ee98153ebbe474e" /><Relationship Type="http://schemas.openxmlformats.org/officeDocument/2006/relationships/settings" Target="/word/settings.xml" Id="Rb858bf6424a8430d" /><Relationship Type="http://schemas.openxmlformats.org/officeDocument/2006/relationships/image" Target="/word/media/c1ecbffc-c53a-4f9b-a433-495931559817.png" Id="R879f3ead72934c49" /></Relationships>
</file>