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d6ca15667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615c07f1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Billingborough,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cc92afc9e44b3" /><Relationship Type="http://schemas.openxmlformats.org/officeDocument/2006/relationships/numbering" Target="/word/numbering.xml" Id="Rca8facfe2d69410d" /><Relationship Type="http://schemas.openxmlformats.org/officeDocument/2006/relationships/settings" Target="/word/settings.xml" Id="R8799e3ea0a6d4e62" /><Relationship Type="http://schemas.openxmlformats.org/officeDocument/2006/relationships/image" Target="/word/media/48608e67-fcdb-42d0-b308-9fc42122a5f7.png" Id="R931615c07f1d4b7c" /></Relationships>
</file>