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7e3217022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b581c9851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binbrook,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ce75c9d54d94" /><Relationship Type="http://schemas.openxmlformats.org/officeDocument/2006/relationships/numbering" Target="/word/numbering.xml" Id="R450523d5993e4dc6" /><Relationship Type="http://schemas.openxmlformats.org/officeDocument/2006/relationships/settings" Target="/word/settings.xml" Id="Rc93d68cc882a4a0e" /><Relationship Type="http://schemas.openxmlformats.org/officeDocument/2006/relationships/image" Target="/word/media/93af6a67-7e97-453b-b862-773cc5ed4f7e.png" Id="R097b581c98514841" /></Relationships>
</file>