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4eefe0c10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bf29d6c96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Birdsall,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864e57c334fcf" /><Relationship Type="http://schemas.openxmlformats.org/officeDocument/2006/relationships/numbering" Target="/word/numbering.xml" Id="R49c2c12c7d034b8b" /><Relationship Type="http://schemas.openxmlformats.org/officeDocument/2006/relationships/settings" Target="/word/settings.xml" Id="R62c44ca99fd74e4e" /><Relationship Type="http://schemas.openxmlformats.org/officeDocument/2006/relationships/image" Target="/word/media/32da2c30-281c-4ac8-b99a-a68ee43e69f3.png" Id="R312bf29d6c9647ec" /></Relationships>
</file>