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844d32a46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a6e1c1755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Birkhill,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196dc708f4764" /><Relationship Type="http://schemas.openxmlformats.org/officeDocument/2006/relationships/numbering" Target="/word/numbering.xml" Id="R9ec1fd73c98d4ca1" /><Relationship Type="http://schemas.openxmlformats.org/officeDocument/2006/relationships/settings" Target="/word/settings.xml" Id="R0f6551c643444520" /><Relationship Type="http://schemas.openxmlformats.org/officeDocument/2006/relationships/image" Target="/word/media/5156b7c6-4f5a-4751-8a75-97a2b14abaae.png" Id="R2eaa6e1c17554b4e" /></Relationships>
</file>