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2ec3be494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c7731a6f94c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Birmingham,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65225a5e54360" /><Relationship Type="http://schemas.openxmlformats.org/officeDocument/2006/relationships/numbering" Target="/word/numbering.xml" Id="Rfb1abcdaedfe4c24" /><Relationship Type="http://schemas.openxmlformats.org/officeDocument/2006/relationships/settings" Target="/word/settings.xml" Id="Rf4b8bedcd6564b32" /><Relationship Type="http://schemas.openxmlformats.org/officeDocument/2006/relationships/image" Target="/word/media/000906de-436f-4f86-bef2-61bddb822d02.png" Id="R502c7731a6f94c1d" /></Relationships>
</file>