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f74834b29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0fd32c4f8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Bishopsteignton,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dc396699a47ab" /><Relationship Type="http://schemas.openxmlformats.org/officeDocument/2006/relationships/numbering" Target="/word/numbering.xml" Id="R7238b38a8cbc42e1" /><Relationship Type="http://schemas.openxmlformats.org/officeDocument/2006/relationships/settings" Target="/word/settings.xml" Id="R52affcf5245245ca" /><Relationship Type="http://schemas.openxmlformats.org/officeDocument/2006/relationships/image" Target="/word/media/588d7619-7a0a-4118-9c74-a6c70ca134e5.png" Id="R00e0fd32c4f8416e" /></Relationships>
</file>