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35e228d4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57cbb26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eb33adbb4aa9" /><Relationship Type="http://schemas.openxmlformats.org/officeDocument/2006/relationships/numbering" Target="/word/numbering.xml" Id="R4f1d6627f79d4187" /><Relationship Type="http://schemas.openxmlformats.org/officeDocument/2006/relationships/settings" Target="/word/settings.xml" Id="R1986e971d87f494b" /><Relationship Type="http://schemas.openxmlformats.org/officeDocument/2006/relationships/image" Target="/word/media/74d9858c-59f4-40d5-96c9-cb79d5b05dfe.png" Id="R9c4a57cbb26746e4" /></Relationships>
</file>