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b989cc6c4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ac342da1e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Bisterne,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e1581318044db" /><Relationship Type="http://schemas.openxmlformats.org/officeDocument/2006/relationships/numbering" Target="/word/numbering.xml" Id="R69134f858cc44a0b" /><Relationship Type="http://schemas.openxmlformats.org/officeDocument/2006/relationships/settings" Target="/word/settings.xml" Id="R1791248d54484af5" /><Relationship Type="http://schemas.openxmlformats.org/officeDocument/2006/relationships/image" Target="/word/media/5dfe3a17-bc24-40e2-8034-c4459ef94424.png" Id="R51dac342da1e41be" /></Relationships>
</file>