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4a31ee792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ca06cde5f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6a42222a04f64" /><Relationship Type="http://schemas.openxmlformats.org/officeDocument/2006/relationships/numbering" Target="/word/numbering.xml" Id="R16f8b1a4a7964909" /><Relationship Type="http://schemas.openxmlformats.org/officeDocument/2006/relationships/settings" Target="/word/settings.xml" Id="R749d2471b7684e11" /><Relationship Type="http://schemas.openxmlformats.org/officeDocument/2006/relationships/image" Target="/word/media/6c425fe4-28c9-4aef-a08a-1bf7fc4512f2.png" Id="R75dca06cde5f4bf3" /></Relationships>
</file>