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63e950109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9ecf38c18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Blanchland,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147ae5dea427c" /><Relationship Type="http://schemas.openxmlformats.org/officeDocument/2006/relationships/numbering" Target="/word/numbering.xml" Id="Rf8c146a85bc84fa7" /><Relationship Type="http://schemas.openxmlformats.org/officeDocument/2006/relationships/settings" Target="/word/settings.xml" Id="R32be871fe5f04e80" /><Relationship Type="http://schemas.openxmlformats.org/officeDocument/2006/relationships/image" Target="/word/media/3078e67c-8fe2-47b4-9c2f-e534d08bb393.png" Id="R46a9ecf38c184b06" /></Relationships>
</file>