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b03cca1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88f0f9b41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Bollington,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f675df8254bd6" /><Relationship Type="http://schemas.openxmlformats.org/officeDocument/2006/relationships/numbering" Target="/word/numbering.xml" Id="R94b867ae0c5b42ae" /><Relationship Type="http://schemas.openxmlformats.org/officeDocument/2006/relationships/settings" Target="/word/settings.xml" Id="R27f143a5952d49a6" /><Relationship Type="http://schemas.openxmlformats.org/officeDocument/2006/relationships/image" Target="/word/media/0c654f6c-e41b-4a33-b73e-ad916e342da2.png" Id="R69188f0f9b414f77" /></Relationships>
</file>