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c4ab83d7d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e77e9dac0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Bonawe,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f8b4c159849f9" /><Relationship Type="http://schemas.openxmlformats.org/officeDocument/2006/relationships/numbering" Target="/word/numbering.xml" Id="Re61bc7645509486b" /><Relationship Type="http://schemas.openxmlformats.org/officeDocument/2006/relationships/settings" Target="/word/settings.xml" Id="R51d6a0ae47444f48" /><Relationship Type="http://schemas.openxmlformats.org/officeDocument/2006/relationships/image" Target="/word/media/4a0c25a1-69dd-4cb7-901b-b1308e2d6e49.png" Id="R771e77e9dac04911" /></Relationships>
</file>