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9ced93f48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8b4c6bf71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Deeps,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50d1aeb949f3" /><Relationship Type="http://schemas.openxmlformats.org/officeDocument/2006/relationships/numbering" Target="/word/numbering.xml" Id="Rf96fe5f1f51a4c96" /><Relationship Type="http://schemas.openxmlformats.org/officeDocument/2006/relationships/settings" Target="/word/settings.xml" Id="R41691e73600443b4" /><Relationship Type="http://schemas.openxmlformats.org/officeDocument/2006/relationships/image" Target="/word/media/08b78284-7761-4703-96f3-300604d8a0e0.png" Id="R4618b4c6bf7141fd" /></Relationships>
</file>