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bbcc7ea15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6ef7beb07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Botolphs,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ef73a9af04fbc" /><Relationship Type="http://schemas.openxmlformats.org/officeDocument/2006/relationships/numbering" Target="/word/numbering.xml" Id="Rf97159fd5e6043fc" /><Relationship Type="http://schemas.openxmlformats.org/officeDocument/2006/relationships/settings" Target="/word/settings.xml" Id="R0edbfb92b1114459" /><Relationship Type="http://schemas.openxmlformats.org/officeDocument/2006/relationships/image" Target="/word/media/9e26f7df-7cb3-4db6-aea1-4d3087551af6.png" Id="R6906ef7beb07498e" /></Relationships>
</file>